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w:t>
      </w:r>
      <w:r w:rsidR="00D864E8">
        <w:t>0</w:t>
      </w:r>
      <w:r w:rsidR="0089773E">
        <w:t xml:space="preserve"> </w:t>
      </w:r>
      <w:r w:rsidR="00340D71">
        <w:t>апреля</w:t>
      </w:r>
      <w:r w:rsidR="00AF534F">
        <w:t xml:space="preserve"> 202</w:t>
      </w:r>
      <w:r w:rsidR="00340D71">
        <w:t>3</w:t>
      </w:r>
      <w:r w:rsidR="001C79B7">
        <w:t xml:space="preserve"> года № </w:t>
      </w:r>
      <w:r w:rsidR="00D864E8">
        <w:t>464</w:t>
      </w:r>
    </w:p>
    <w:p w:rsidR="00D76A80" w:rsidRDefault="00D76A80" w:rsidP="00E75181">
      <w:pPr>
        <w:jc w:val="center"/>
      </w:pPr>
    </w:p>
    <w:p w:rsidR="008B1D60" w:rsidRDefault="00A9752B" w:rsidP="00EE134D">
      <w:pPr>
        <w:jc w:val="center"/>
      </w:pPr>
      <w:r>
        <w:t>г. Калининск</w:t>
      </w:r>
    </w:p>
    <w:p w:rsidR="00031268" w:rsidRPr="00D864E8" w:rsidRDefault="00031268" w:rsidP="00D864E8">
      <w:pPr>
        <w:jc w:val="both"/>
        <w:rPr>
          <w:b/>
          <w:sz w:val="28"/>
          <w:szCs w:val="28"/>
        </w:rPr>
      </w:pPr>
    </w:p>
    <w:p w:rsidR="00D864E8" w:rsidRDefault="00D864E8" w:rsidP="00D864E8">
      <w:pPr>
        <w:jc w:val="both"/>
        <w:rPr>
          <w:b/>
          <w:sz w:val="28"/>
          <w:szCs w:val="28"/>
        </w:rPr>
      </w:pPr>
      <w:r>
        <w:rPr>
          <w:b/>
          <w:sz w:val="28"/>
          <w:szCs w:val="28"/>
        </w:rPr>
        <w:t xml:space="preserve">Об </w:t>
      </w:r>
      <w:r w:rsidRPr="00D864E8">
        <w:rPr>
          <w:b/>
          <w:sz w:val="28"/>
          <w:szCs w:val="28"/>
        </w:rPr>
        <w:t>отмене электронного аукциона</w:t>
      </w:r>
    </w:p>
    <w:p w:rsidR="00D864E8" w:rsidRPr="00D864E8" w:rsidRDefault="00D864E8" w:rsidP="00D864E8">
      <w:pPr>
        <w:jc w:val="both"/>
        <w:rPr>
          <w:b/>
          <w:sz w:val="28"/>
          <w:szCs w:val="28"/>
        </w:rPr>
      </w:pPr>
    </w:p>
    <w:p w:rsidR="00D864E8" w:rsidRDefault="00D864E8" w:rsidP="00D864E8">
      <w:pPr>
        <w:ind w:firstLine="567"/>
        <w:jc w:val="both"/>
        <w:rPr>
          <w:sz w:val="28"/>
          <w:szCs w:val="28"/>
        </w:rPr>
      </w:pPr>
      <w:r w:rsidRPr="00D864E8">
        <w:rPr>
          <w:sz w:val="28"/>
          <w:szCs w:val="28"/>
        </w:rPr>
        <w:t xml:space="preserve">На основании обращения общественного совета при министерстве сельского хозяйства Саратовской области от 07.04.2023 </w:t>
      </w:r>
      <w:r w:rsidR="00A713BE">
        <w:rPr>
          <w:sz w:val="28"/>
          <w:szCs w:val="28"/>
        </w:rPr>
        <w:t xml:space="preserve">года </w:t>
      </w:r>
      <w:r w:rsidRPr="00D864E8">
        <w:rPr>
          <w:sz w:val="28"/>
          <w:szCs w:val="28"/>
        </w:rPr>
        <w:t>№ 01-03</w:t>
      </w:r>
      <w:r w:rsidR="00A713BE">
        <w:rPr>
          <w:sz w:val="28"/>
          <w:szCs w:val="28"/>
        </w:rPr>
        <w:t>,</w:t>
      </w:r>
      <w:r w:rsidRPr="00D864E8">
        <w:rPr>
          <w:sz w:val="28"/>
          <w:szCs w:val="28"/>
        </w:rPr>
        <w:t xml:space="preserve"> в соответствии с п.</w:t>
      </w:r>
      <w:r w:rsidR="00A713BE">
        <w:rPr>
          <w:sz w:val="28"/>
          <w:szCs w:val="28"/>
        </w:rPr>
        <w:t xml:space="preserve"> </w:t>
      </w:r>
      <w:r w:rsidRPr="00D864E8">
        <w:rPr>
          <w:sz w:val="28"/>
          <w:szCs w:val="28"/>
        </w:rPr>
        <w:t>2 ст. 3.3 Федерального</w:t>
      </w:r>
      <w:r w:rsidR="00A713BE">
        <w:rPr>
          <w:sz w:val="28"/>
          <w:szCs w:val="28"/>
        </w:rPr>
        <w:t xml:space="preserve"> </w:t>
      </w:r>
      <w:r w:rsidRPr="00D864E8">
        <w:rPr>
          <w:sz w:val="28"/>
          <w:szCs w:val="28"/>
        </w:rPr>
        <w:t>закона</w:t>
      </w:r>
      <w:r w:rsidR="00A713BE">
        <w:rPr>
          <w:sz w:val="28"/>
          <w:szCs w:val="28"/>
        </w:rPr>
        <w:t xml:space="preserve"> </w:t>
      </w:r>
      <w:r w:rsidRPr="00D864E8">
        <w:rPr>
          <w:sz w:val="28"/>
          <w:szCs w:val="28"/>
        </w:rPr>
        <w:t xml:space="preserve">от 25 октября 2001 </w:t>
      </w:r>
      <w:r w:rsidR="00A713BE">
        <w:rPr>
          <w:sz w:val="28"/>
          <w:szCs w:val="28"/>
        </w:rPr>
        <w:t>года</w:t>
      </w:r>
      <w:r w:rsidRPr="00D864E8">
        <w:rPr>
          <w:sz w:val="28"/>
          <w:szCs w:val="28"/>
        </w:rPr>
        <w:t xml:space="preserve"> </w:t>
      </w:r>
      <w:r w:rsidR="00A713BE">
        <w:rPr>
          <w:sz w:val="28"/>
          <w:szCs w:val="28"/>
        </w:rPr>
        <w:t>№</w:t>
      </w:r>
      <w:r w:rsidRPr="00D864E8">
        <w:rPr>
          <w:sz w:val="28"/>
          <w:szCs w:val="28"/>
        </w:rPr>
        <w:t>137-ФЗ</w:t>
      </w:r>
      <w:r w:rsidR="00A713BE">
        <w:rPr>
          <w:sz w:val="28"/>
          <w:szCs w:val="28"/>
        </w:rPr>
        <w:t xml:space="preserve"> «</w:t>
      </w:r>
      <w:r w:rsidRPr="00D864E8">
        <w:rPr>
          <w:sz w:val="28"/>
          <w:szCs w:val="28"/>
        </w:rPr>
        <w:t>О</w:t>
      </w:r>
      <w:r w:rsidR="00A713BE">
        <w:rPr>
          <w:sz w:val="28"/>
          <w:szCs w:val="28"/>
        </w:rPr>
        <w:t xml:space="preserve"> </w:t>
      </w:r>
      <w:r w:rsidRPr="00D864E8">
        <w:rPr>
          <w:sz w:val="28"/>
          <w:szCs w:val="28"/>
        </w:rPr>
        <w:t>введении</w:t>
      </w:r>
      <w:r w:rsidR="00A713BE">
        <w:rPr>
          <w:sz w:val="28"/>
          <w:szCs w:val="28"/>
        </w:rPr>
        <w:t xml:space="preserve"> </w:t>
      </w:r>
      <w:r w:rsidRPr="00D864E8">
        <w:rPr>
          <w:sz w:val="28"/>
          <w:szCs w:val="28"/>
        </w:rPr>
        <w:t>в</w:t>
      </w:r>
      <w:r w:rsidR="00A713BE">
        <w:rPr>
          <w:sz w:val="28"/>
          <w:szCs w:val="28"/>
        </w:rPr>
        <w:t xml:space="preserve"> </w:t>
      </w:r>
      <w:r w:rsidRPr="00D864E8">
        <w:rPr>
          <w:sz w:val="28"/>
          <w:szCs w:val="28"/>
        </w:rPr>
        <w:t>действие</w:t>
      </w:r>
      <w:r w:rsidR="00A713BE">
        <w:rPr>
          <w:sz w:val="28"/>
          <w:szCs w:val="28"/>
        </w:rPr>
        <w:t xml:space="preserve"> </w:t>
      </w:r>
      <w:r w:rsidRPr="00D864E8">
        <w:rPr>
          <w:sz w:val="28"/>
          <w:szCs w:val="28"/>
        </w:rPr>
        <w:t>Земельного</w:t>
      </w:r>
      <w:r w:rsidR="00A713BE">
        <w:rPr>
          <w:sz w:val="28"/>
          <w:szCs w:val="28"/>
        </w:rPr>
        <w:t xml:space="preserve"> </w:t>
      </w:r>
      <w:r w:rsidRPr="00D864E8">
        <w:rPr>
          <w:sz w:val="28"/>
          <w:szCs w:val="28"/>
        </w:rPr>
        <w:t>кодекса</w:t>
      </w:r>
      <w:r w:rsidR="00A713BE">
        <w:rPr>
          <w:sz w:val="28"/>
          <w:szCs w:val="28"/>
        </w:rPr>
        <w:t xml:space="preserve"> </w:t>
      </w:r>
      <w:r w:rsidRPr="00D864E8">
        <w:rPr>
          <w:sz w:val="28"/>
          <w:szCs w:val="28"/>
        </w:rPr>
        <w:t>Российской Федерации</w:t>
      </w:r>
      <w:r w:rsidR="00A713BE">
        <w:rPr>
          <w:sz w:val="28"/>
          <w:szCs w:val="28"/>
        </w:rPr>
        <w:t>»</w:t>
      </w:r>
      <w:r w:rsidRPr="00D864E8">
        <w:rPr>
          <w:sz w:val="28"/>
          <w:szCs w:val="28"/>
        </w:rPr>
        <w:t>, п.п.</w:t>
      </w:r>
      <w:r w:rsidR="00A713BE">
        <w:rPr>
          <w:sz w:val="28"/>
          <w:szCs w:val="28"/>
        </w:rPr>
        <w:t xml:space="preserve"> </w:t>
      </w:r>
      <w:r w:rsidRPr="00D864E8">
        <w:rPr>
          <w:sz w:val="28"/>
          <w:szCs w:val="28"/>
        </w:rPr>
        <w:t>18 п. 8 ст.</w:t>
      </w:r>
      <w:r w:rsidR="00A713BE">
        <w:rPr>
          <w:sz w:val="28"/>
          <w:szCs w:val="28"/>
        </w:rPr>
        <w:t xml:space="preserve"> 39.11</w:t>
      </w:r>
      <w:r w:rsidRPr="00D864E8">
        <w:rPr>
          <w:sz w:val="28"/>
          <w:szCs w:val="28"/>
        </w:rPr>
        <w:t xml:space="preserve"> Земельного Кодекса Российской Федерации от 25.10.2001 года № 136-ФЗ (с изменениями и дополнениями), руководствуясь Уставом Калининского муниципального района Саратовской области, ПОСТАНОВЛЯЕТ:</w:t>
      </w:r>
    </w:p>
    <w:p w:rsidR="00A713BE" w:rsidRPr="00D864E8" w:rsidRDefault="00A713BE" w:rsidP="00D864E8">
      <w:pPr>
        <w:ind w:firstLine="567"/>
        <w:jc w:val="both"/>
        <w:rPr>
          <w:sz w:val="28"/>
          <w:szCs w:val="28"/>
        </w:rPr>
      </w:pPr>
    </w:p>
    <w:p w:rsidR="00D864E8" w:rsidRPr="00D864E8" w:rsidRDefault="00D864E8" w:rsidP="00D864E8">
      <w:pPr>
        <w:ind w:firstLine="567"/>
        <w:jc w:val="both"/>
        <w:rPr>
          <w:sz w:val="28"/>
          <w:szCs w:val="28"/>
        </w:rPr>
      </w:pPr>
      <w:r w:rsidRPr="00D864E8">
        <w:rPr>
          <w:sz w:val="28"/>
          <w:szCs w:val="28"/>
        </w:rPr>
        <w:t>1. Отменить открытый аукцион назначенный на 02 мая 2023 года по продаже п</w:t>
      </w:r>
      <w:r w:rsidR="00A713BE">
        <w:rPr>
          <w:sz w:val="28"/>
          <w:szCs w:val="28"/>
        </w:rPr>
        <w:t xml:space="preserve">рава собственности в отношении </w:t>
      </w:r>
      <w:r w:rsidRPr="00D864E8">
        <w:rPr>
          <w:sz w:val="28"/>
          <w:szCs w:val="28"/>
        </w:rPr>
        <w:t xml:space="preserve">Лота № 3 -земельного участка, </w:t>
      </w:r>
      <w:r w:rsidR="00A713BE">
        <w:rPr>
          <w:sz w:val="28"/>
          <w:szCs w:val="28"/>
        </w:rPr>
        <w:t xml:space="preserve">государственная собственность </w:t>
      </w:r>
      <w:r w:rsidRPr="00D864E8">
        <w:rPr>
          <w:sz w:val="28"/>
          <w:szCs w:val="28"/>
        </w:rPr>
        <w:t>на который не разграничена, площадью 854 839 кв.м, расположенного по адресу: Российская Федерация, Саратовская область, Калининский район, земельный участок расположен рядом с земельным участком по адресу: земельный участок расположен примерно в 8,047 км от п. Степное по направлению на</w:t>
      </w:r>
      <w:r w:rsidR="00A713BE">
        <w:rPr>
          <w:sz w:val="28"/>
          <w:szCs w:val="28"/>
        </w:rPr>
        <w:t xml:space="preserve"> северо-восток на поле </w:t>
      </w:r>
      <w:r w:rsidRPr="00D864E8">
        <w:rPr>
          <w:sz w:val="28"/>
          <w:szCs w:val="28"/>
        </w:rPr>
        <w:t>188,5 га пашни</w:t>
      </w:r>
      <w:r w:rsidR="00A713BE">
        <w:rPr>
          <w:sz w:val="28"/>
          <w:szCs w:val="28"/>
        </w:rPr>
        <w:t>.</w:t>
      </w:r>
    </w:p>
    <w:p w:rsidR="00D864E8" w:rsidRPr="00D864E8" w:rsidRDefault="00D864E8" w:rsidP="00D864E8">
      <w:pPr>
        <w:ind w:firstLine="567"/>
        <w:jc w:val="both"/>
        <w:rPr>
          <w:sz w:val="28"/>
          <w:szCs w:val="28"/>
        </w:rPr>
      </w:pPr>
      <w:r w:rsidRPr="00D864E8">
        <w:rPr>
          <w:sz w:val="28"/>
          <w:szCs w:val="28"/>
        </w:rPr>
        <w:t>Кадастровый номер 64:15:070101:271.</w:t>
      </w:r>
    </w:p>
    <w:p w:rsidR="00D864E8" w:rsidRPr="00D864E8" w:rsidRDefault="00D864E8" w:rsidP="00D864E8">
      <w:pPr>
        <w:ind w:firstLine="567"/>
        <w:jc w:val="both"/>
        <w:rPr>
          <w:sz w:val="28"/>
          <w:szCs w:val="28"/>
        </w:rPr>
      </w:pPr>
      <w:r w:rsidRPr="00D864E8">
        <w:rPr>
          <w:sz w:val="28"/>
          <w:szCs w:val="28"/>
        </w:rPr>
        <w:t>Категория земель: земли сельскохозяйственного назначения.</w:t>
      </w:r>
    </w:p>
    <w:p w:rsidR="00D864E8" w:rsidRPr="00D864E8" w:rsidRDefault="00D864E8" w:rsidP="00D864E8">
      <w:pPr>
        <w:ind w:firstLine="567"/>
        <w:jc w:val="both"/>
        <w:rPr>
          <w:sz w:val="28"/>
          <w:szCs w:val="28"/>
        </w:rPr>
      </w:pPr>
      <w:r w:rsidRPr="00D864E8">
        <w:rPr>
          <w:sz w:val="28"/>
          <w:szCs w:val="28"/>
        </w:rPr>
        <w:t>Ограничение в использовании: нет.</w:t>
      </w:r>
    </w:p>
    <w:p w:rsidR="00D864E8" w:rsidRPr="00D864E8" w:rsidRDefault="00D864E8" w:rsidP="00D864E8">
      <w:pPr>
        <w:ind w:firstLine="567"/>
        <w:jc w:val="both"/>
        <w:rPr>
          <w:sz w:val="28"/>
          <w:szCs w:val="28"/>
        </w:rPr>
      </w:pPr>
      <w:r w:rsidRPr="00D864E8">
        <w:rPr>
          <w:sz w:val="28"/>
          <w:szCs w:val="28"/>
        </w:rPr>
        <w:t>Разрешенное использование: сельскохозяйственное исп</w:t>
      </w:r>
      <w:r w:rsidR="00A713BE">
        <w:rPr>
          <w:sz w:val="28"/>
          <w:szCs w:val="28"/>
        </w:rPr>
        <w:t xml:space="preserve">ользование (растениеводство) - </w:t>
      </w:r>
      <w:r w:rsidRPr="00D864E8">
        <w:rPr>
          <w:sz w:val="28"/>
          <w:szCs w:val="28"/>
        </w:rPr>
        <w:t>в связи с тем, что земельный участок является земельным участком общего пользования.</w:t>
      </w:r>
    </w:p>
    <w:p w:rsidR="00D864E8" w:rsidRPr="00D864E8" w:rsidRDefault="00D864E8" w:rsidP="00D864E8">
      <w:pPr>
        <w:ind w:firstLine="567"/>
        <w:jc w:val="both"/>
        <w:rPr>
          <w:sz w:val="28"/>
          <w:szCs w:val="28"/>
        </w:rPr>
      </w:pPr>
      <w:r w:rsidRPr="00D864E8">
        <w:rPr>
          <w:sz w:val="28"/>
          <w:szCs w:val="28"/>
        </w:rPr>
        <w:t xml:space="preserve">2. Управлению земельно-имущественных отношений администрации </w:t>
      </w:r>
      <w:r w:rsidR="00A713BE">
        <w:rPr>
          <w:sz w:val="28"/>
          <w:szCs w:val="28"/>
        </w:rPr>
        <w:t xml:space="preserve">муниципального района </w:t>
      </w:r>
      <w:r w:rsidRPr="00D864E8">
        <w:rPr>
          <w:sz w:val="28"/>
          <w:szCs w:val="28"/>
        </w:rPr>
        <w:t>обеспечить подготовку документов, необходимых для размещения на официальном са</w:t>
      </w:r>
      <w:r w:rsidR="00A713BE">
        <w:rPr>
          <w:sz w:val="28"/>
          <w:szCs w:val="28"/>
        </w:rPr>
        <w:t xml:space="preserve">йте </w:t>
      </w:r>
      <w:r w:rsidRPr="00D864E8">
        <w:rPr>
          <w:sz w:val="28"/>
          <w:szCs w:val="28"/>
        </w:rPr>
        <w:t>администрации Калининского муниципального района Саратовской области, на официальном сайте администрации Казачкинского муниципального образования Калининского муниципально</w:t>
      </w:r>
      <w:r w:rsidR="00A713BE">
        <w:rPr>
          <w:sz w:val="28"/>
          <w:szCs w:val="28"/>
        </w:rPr>
        <w:t xml:space="preserve">го района Саратовской области, </w:t>
      </w:r>
      <w:r w:rsidRPr="00D864E8">
        <w:rPr>
          <w:sz w:val="28"/>
          <w:szCs w:val="28"/>
        </w:rPr>
        <w:t>официальном сайте Российской Федерации гисторги информации об отмене аукциона в отношении указанного выше земельного участка.</w:t>
      </w:r>
    </w:p>
    <w:p w:rsidR="00A713BE" w:rsidRDefault="00D864E8" w:rsidP="00D864E8">
      <w:pPr>
        <w:ind w:firstLine="567"/>
        <w:jc w:val="both"/>
        <w:rPr>
          <w:sz w:val="28"/>
          <w:szCs w:val="28"/>
        </w:rPr>
      </w:pPr>
      <w:r w:rsidRPr="00D864E8">
        <w:rPr>
          <w:sz w:val="28"/>
          <w:szCs w:val="28"/>
        </w:rPr>
        <w:lastRenderedPageBreak/>
        <w:t xml:space="preserve">3. </w:t>
      </w:r>
      <w:r w:rsidR="00A713BE">
        <w:rPr>
          <w:sz w:val="28"/>
          <w:szCs w:val="28"/>
        </w:rPr>
        <w:t>Признать утратившим силу п</w:t>
      </w:r>
      <w:r w:rsidRPr="00D864E8">
        <w:rPr>
          <w:sz w:val="28"/>
          <w:szCs w:val="28"/>
        </w:rPr>
        <w:t>остановление администрации Калининского муниципального района Саратовской области от 17 мар</w:t>
      </w:r>
      <w:r w:rsidR="00A713BE">
        <w:rPr>
          <w:sz w:val="28"/>
          <w:szCs w:val="28"/>
        </w:rPr>
        <w:t>та 2023 года № 356 «Об условиях</w:t>
      </w:r>
      <w:r w:rsidRPr="00D864E8">
        <w:rPr>
          <w:sz w:val="28"/>
          <w:szCs w:val="28"/>
        </w:rPr>
        <w:t xml:space="preserve"> проведения электронного аукциона»</w:t>
      </w:r>
      <w:r w:rsidR="00A713BE">
        <w:rPr>
          <w:sz w:val="28"/>
          <w:szCs w:val="28"/>
        </w:rPr>
        <w:t>.</w:t>
      </w:r>
      <w:r w:rsidRPr="00D864E8">
        <w:rPr>
          <w:sz w:val="28"/>
          <w:szCs w:val="28"/>
        </w:rPr>
        <w:t xml:space="preserve"> </w:t>
      </w:r>
    </w:p>
    <w:p w:rsidR="00D864E8" w:rsidRPr="00D864E8" w:rsidRDefault="00D864E8" w:rsidP="00D864E8">
      <w:pPr>
        <w:ind w:firstLine="567"/>
        <w:jc w:val="both"/>
        <w:rPr>
          <w:sz w:val="28"/>
          <w:szCs w:val="28"/>
        </w:rPr>
      </w:pPr>
      <w:r w:rsidRPr="00D864E8">
        <w:rPr>
          <w:sz w:val="28"/>
          <w:szCs w:val="28"/>
        </w:rPr>
        <w:t xml:space="preserve">4. Разместить настоящее постановление на официальном сайте администрации </w:t>
      </w:r>
      <w:r w:rsidR="00A713BE">
        <w:rPr>
          <w:sz w:val="28"/>
          <w:szCs w:val="28"/>
        </w:rPr>
        <w:t xml:space="preserve">Калининского муниципального района Саратовской области </w:t>
      </w:r>
      <w:r w:rsidRPr="00D864E8">
        <w:rPr>
          <w:sz w:val="28"/>
          <w:szCs w:val="28"/>
        </w:rPr>
        <w:t>http//kalininsk.sarmo.ru и официальном сайте гисторги.</w:t>
      </w:r>
    </w:p>
    <w:p w:rsidR="00D864E8" w:rsidRPr="00D864E8" w:rsidRDefault="00D864E8" w:rsidP="00D864E8">
      <w:pPr>
        <w:ind w:firstLine="567"/>
        <w:jc w:val="both"/>
        <w:rPr>
          <w:sz w:val="28"/>
          <w:szCs w:val="28"/>
        </w:rPr>
      </w:pPr>
      <w:r w:rsidRPr="00D864E8">
        <w:rPr>
          <w:sz w:val="28"/>
          <w:szCs w:val="28"/>
        </w:rPr>
        <w:t>5.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sidR="00A713BE">
        <w:rPr>
          <w:sz w:val="28"/>
          <w:szCs w:val="28"/>
        </w:rPr>
        <w:t>озяйства и продовольствия Лобазову М.В.</w:t>
      </w:r>
    </w:p>
    <w:p w:rsidR="00EA3C97" w:rsidRDefault="00EA3C97" w:rsidP="005E52D1">
      <w:pPr>
        <w:ind w:firstLine="567"/>
        <w:jc w:val="both"/>
        <w:rPr>
          <w:sz w:val="28"/>
          <w:szCs w:val="28"/>
        </w:rPr>
      </w:pPr>
    </w:p>
    <w:p w:rsidR="00EA3C97" w:rsidRDefault="00EA3C97" w:rsidP="005E52D1">
      <w:pPr>
        <w:ind w:firstLine="567"/>
        <w:jc w:val="both"/>
        <w:rPr>
          <w:sz w:val="28"/>
          <w:szCs w:val="28"/>
        </w:rPr>
      </w:pPr>
    </w:p>
    <w:p w:rsidR="00EA3C97" w:rsidRPr="005E52D1" w:rsidRDefault="00EA3C97" w:rsidP="005E52D1">
      <w:pPr>
        <w:ind w:firstLine="567"/>
        <w:jc w:val="both"/>
        <w:rPr>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EA3C97" w:rsidRDefault="00EA3C97"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A713BE" w:rsidRDefault="00A713BE" w:rsidP="00A978FC"/>
    <w:p w:rsidR="00EA3C97" w:rsidRDefault="00EA3C97" w:rsidP="00A978FC"/>
    <w:p w:rsidR="00EA3C97" w:rsidRDefault="00EA3C97" w:rsidP="00A978FC"/>
    <w:p w:rsidR="001727F3" w:rsidRDefault="00434E1E" w:rsidP="00A978FC">
      <w:r>
        <w:t>И</w:t>
      </w:r>
      <w:r w:rsidR="0090004A">
        <w:t>с</w:t>
      </w:r>
      <w:r w:rsidR="00551B22">
        <w:t>п</w:t>
      </w:r>
      <w:r w:rsidR="00DA7232">
        <w:t xml:space="preserve">.: </w:t>
      </w:r>
      <w:r w:rsidR="00A713BE">
        <w:t>Сагалаева Г.В.</w:t>
      </w:r>
    </w:p>
    <w:sectPr w:rsidR="001727F3"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52" w:rsidRDefault="00047752">
      <w:r>
        <w:separator/>
      </w:r>
    </w:p>
  </w:endnote>
  <w:endnote w:type="continuationSeparator" w:id="1">
    <w:p w:rsidR="00047752" w:rsidRDefault="00047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52" w:rsidRDefault="00047752">
      <w:r>
        <w:separator/>
      </w:r>
    </w:p>
  </w:footnote>
  <w:footnote w:type="continuationSeparator" w:id="1">
    <w:p w:rsidR="00047752" w:rsidRDefault="00047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2"/>
  </w:num>
  <w:num w:numId="3">
    <w:abstractNumId w:val="24"/>
  </w:num>
  <w:num w:numId="4">
    <w:abstractNumId w:val="8"/>
  </w:num>
  <w:num w:numId="5">
    <w:abstractNumId w:val="6"/>
  </w:num>
  <w:num w:numId="6">
    <w:abstractNumId w:val="10"/>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8"/>
  </w:num>
  <w:num w:numId="18">
    <w:abstractNumId w:val="15"/>
  </w:num>
  <w:num w:numId="19">
    <w:abstractNumId w:val="9"/>
  </w:num>
  <w:num w:numId="20">
    <w:abstractNumId w:val="14"/>
  </w:num>
  <w:num w:numId="21">
    <w:abstractNumId w:val="16"/>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752"/>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09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5EA"/>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673"/>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328"/>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2D1"/>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880"/>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BA9"/>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4B6"/>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3BE"/>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993"/>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4E8"/>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82"/>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C97"/>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2904661">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ABE19-05A2-4657-8E99-DDA2BF70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2023-04-10T12:48:00Z</dcterms:created>
  <dcterms:modified xsi:type="dcterms:W3CDTF">2023-04-10T12:51:00Z</dcterms:modified>
</cp:coreProperties>
</file>