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F" w:rsidRPr="0024322F" w:rsidRDefault="0024322F" w:rsidP="0024322F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322F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24322F" w:rsidRPr="0024322F" w:rsidRDefault="0024322F" w:rsidP="0024322F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322F">
        <w:rPr>
          <w:rFonts w:ascii="Times New Roman" w:hAnsi="Times New Roman" w:cs="Times New Roman"/>
          <w:b/>
          <w:sz w:val="24"/>
          <w:szCs w:val="24"/>
        </w:rPr>
        <w:t>к решению Калининского районного Собрания</w:t>
      </w:r>
    </w:p>
    <w:p w:rsidR="0024322F" w:rsidRPr="0024322F" w:rsidRDefault="0024322F" w:rsidP="0024322F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322F">
        <w:rPr>
          <w:rFonts w:ascii="Times New Roman" w:hAnsi="Times New Roman" w:cs="Times New Roman"/>
          <w:b/>
          <w:sz w:val="24"/>
          <w:szCs w:val="24"/>
        </w:rPr>
        <w:t>Калининского муниципального района</w:t>
      </w:r>
    </w:p>
    <w:p w:rsidR="0024322F" w:rsidRPr="0024322F" w:rsidRDefault="0024322F" w:rsidP="0024322F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322F">
        <w:rPr>
          <w:rFonts w:ascii="Times New Roman" w:hAnsi="Times New Roman" w:cs="Times New Roman"/>
          <w:b/>
          <w:sz w:val="24"/>
          <w:szCs w:val="24"/>
        </w:rPr>
        <w:t>от 06.10.2025 г. № 30-196</w:t>
      </w:r>
    </w:p>
    <w:p w:rsidR="0024322F" w:rsidRPr="0024322F" w:rsidRDefault="0024322F" w:rsidP="0024322F">
      <w:pPr>
        <w:pStyle w:val="ac"/>
        <w:rPr>
          <w:rStyle w:val="FontStyle12"/>
          <w:b/>
          <w:sz w:val="24"/>
          <w:szCs w:val="24"/>
        </w:rPr>
      </w:pPr>
    </w:p>
    <w:p w:rsidR="0024322F" w:rsidRPr="0024322F" w:rsidRDefault="0024322F" w:rsidP="0024322F">
      <w:pPr>
        <w:pStyle w:val="ac"/>
        <w:jc w:val="center"/>
        <w:rPr>
          <w:rStyle w:val="FontStyle12"/>
          <w:b/>
          <w:sz w:val="24"/>
          <w:szCs w:val="24"/>
        </w:rPr>
      </w:pPr>
      <w:r w:rsidRPr="0024322F">
        <w:rPr>
          <w:rStyle w:val="FontStyle12"/>
          <w:b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района и непрограммным направлениям деятельности), группам (группам и подгруппам) видов расходов классификации расходов районного бюджета на 2025 год и на плановый период 2026 и 2027 годов</w:t>
      </w:r>
    </w:p>
    <w:p w:rsidR="0024322F" w:rsidRPr="0024322F" w:rsidRDefault="0024322F" w:rsidP="0024322F">
      <w:pPr>
        <w:pStyle w:val="ac"/>
        <w:jc w:val="right"/>
        <w:rPr>
          <w:rStyle w:val="FontStyle12"/>
          <w:sz w:val="24"/>
          <w:szCs w:val="24"/>
        </w:rPr>
      </w:pPr>
      <w:r w:rsidRPr="0024322F">
        <w:rPr>
          <w:rStyle w:val="FontStyle12"/>
          <w:sz w:val="24"/>
          <w:szCs w:val="24"/>
        </w:rPr>
        <w:t>(тыс. руб.)</w:t>
      </w:r>
    </w:p>
    <w:tbl>
      <w:tblPr>
        <w:tblW w:w="15690" w:type="dxa"/>
        <w:tblInd w:w="93" w:type="dxa"/>
        <w:tblLayout w:type="fixed"/>
        <w:tblLook w:val="04A0"/>
      </w:tblPr>
      <w:tblGrid>
        <w:gridCol w:w="8095"/>
        <w:gridCol w:w="791"/>
        <w:gridCol w:w="919"/>
        <w:gridCol w:w="1550"/>
        <w:gridCol w:w="842"/>
        <w:gridCol w:w="1225"/>
        <w:gridCol w:w="1134"/>
        <w:gridCol w:w="1134"/>
      </w:tblGrid>
      <w:tr w:rsidR="0024322F" w:rsidRPr="0024322F" w:rsidTr="0024322F">
        <w:trPr>
          <w:trHeight w:val="481"/>
        </w:trPr>
        <w:tc>
          <w:tcPr>
            <w:tcW w:w="8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24322F" w:rsidRPr="0024322F" w:rsidTr="0024322F">
        <w:trPr>
          <w:trHeight w:val="481"/>
        </w:trPr>
        <w:tc>
          <w:tcPr>
            <w:tcW w:w="8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137 538,0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63 222,1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68 220,6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района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представительного органа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9110000000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37 236,6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19 582,0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17 582,0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34 736,2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17 204,8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15 204,8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34 736,2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17 204,8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15 204,8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34 001,8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17 104,8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15 104,8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33 801,8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17 054,8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15 054,8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33 801,8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17 054,8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15 054,8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9020000000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11 521,4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8 014,4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8 041,7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7Ц00000000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7Ц00100000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10 250,4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6 728,1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6 728,1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иных муниципальных органов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 Калининского муниципального района Саратовской области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10 184,2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10 184,2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10 134,2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10 134,2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9940000000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84 058,7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38 515,0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7E00000000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7E00100000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"Содержание, ремонт, в том числе капитальный ремонт,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7Z00000000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4 905,4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7Z00100000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4 905,4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Калининском муниципальном районе на 2023-2025 годы»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7Б00000000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противодействию коррупции в Калининском муниципальном районе на 2023-2025 годы»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7Б00100000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7В00000000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7В00100000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7Г00000000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7Г00100000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7И00000000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7И00100000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7М00000000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7М00100000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7П00000000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7П00100000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55 917,0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55 917,0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33 622,0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18 010,0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33 572,0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33 572,0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22 145,0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5 840,0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22 095,0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5 830,0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22 095,0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5 830,0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7Ш00000000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7Ш00100000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7Щ00000000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7Щ00100000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9920000000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по исполнительным листам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7Л00000000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7Л00100000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36 404,6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32 589,3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33 289,4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1 407,5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7V00000000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7V00100000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7Ф00000000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7Ф00100000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94 616,0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41 989,0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7С00000000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7С00100000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85 506,0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24 613,0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36 309,0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84 701,3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84 701,3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34 565,3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18 135,0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34 235,0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34 235,0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49 986,0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14 078,0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17 865,0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49 886,0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13 978,0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49 886,0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13 978,0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7T00000000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7T00100000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9920000000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по исполнительным листам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5 580,0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7У00000000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7У00100000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673 901,7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636 620,3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569 101,1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77 181,0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дошкольного образования»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деятельности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533 066,6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532 367,2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532 367,2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456 964,2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399 829,2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398 334,5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17 298,8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16 698,8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16 698,8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«Все лучшее детям»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712Ю400000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двух финансовых лет) (в рамках достижения соответствующих задач федерального проекта)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712Ю600000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деятельности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23 200,1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4 526,3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4 526,3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7Л00000000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7Л00100000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7У00000000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7У00100000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7Ц00000000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7Ц00100000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2 958,3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7140000000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7140100000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7F00000000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7F00100000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37 150,7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34 119,2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34 180,0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26 980,3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27 079,2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27 140,0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4 145,7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4 189,8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712Ю600000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4 135,7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4 179,8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7150000000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19 514,1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19 992,4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20 009,1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7150100000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19 514,1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19 992,4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20 009,1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организации предоставления 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7160000000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3 308,1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7160100000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3 308,1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10 170,4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10 170,4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7 035,1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59 981,1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17 447,4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17 447,4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58 150,6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Калининского муниципального района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25 828,4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7220000000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7220100000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15 780,1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10 048,3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7230100000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10 048,3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32 322,2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32 322,2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31 401,2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13 901,2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13 901,2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1 777,5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1 777,5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47 168,9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8 461,4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8 461,4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37 668,0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37 668,0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37 668,0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37 168,0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37 168,0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37 168,0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4 748,9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7Ж00000000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7Ж00100000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210 527,5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208 795,7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208 795,7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208 795,7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и монтаж оборудования для создания «умных» спортивных площадок (модульное спортивное сооружение)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24 494,1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24 494,1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24 494,1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1 186,8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туризма в Калининском муниципальном районе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7U00000000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туризма в Калининском муниципальном районе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7U00100000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7И00000000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7И00100000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2 994,3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2 294,3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9500000000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долговых обязательств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9510000000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9600000000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местным бюджетам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9610000000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24322F" w:rsidRPr="0024322F" w:rsidTr="0024322F">
        <w:trPr>
          <w:trHeight w:val="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24322F" w:rsidRPr="0024322F" w:rsidTr="008E2EC8">
        <w:trPr>
          <w:trHeight w:val="20"/>
        </w:trPr>
        <w:tc>
          <w:tcPr>
            <w:tcW w:w="1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 xml:space="preserve">1 270 663,4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 xml:space="preserve">798 219,1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2F" w:rsidRPr="0024322F" w:rsidRDefault="0024322F" w:rsidP="0024322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322F">
              <w:rPr>
                <w:rFonts w:ascii="Times New Roman" w:hAnsi="Times New Roman" w:cs="Times New Roman"/>
                <w:sz w:val="24"/>
                <w:szCs w:val="24"/>
              </w:rPr>
              <w:t xml:space="preserve">745 431,1 </w:t>
            </w:r>
          </w:p>
        </w:tc>
      </w:tr>
    </w:tbl>
    <w:p w:rsidR="0024322F" w:rsidRPr="0024322F" w:rsidRDefault="0024322F" w:rsidP="0024322F">
      <w:pPr>
        <w:pStyle w:val="ac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322F" w:rsidRPr="0024322F" w:rsidRDefault="0024322F" w:rsidP="0024322F">
      <w:pPr>
        <w:pStyle w:val="ac"/>
        <w:rPr>
          <w:rFonts w:ascii="Times New Roman" w:hAnsi="Times New Roman" w:cs="Times New Roman"/>
          <w:sz w:val="24"/>
          <w:szCs w:val="24"/>
        </w:rPr>
      </w:pPr>
      <w:r w:rsidRPr="0024322F">
        <w:rPr>
          <w:rFonts w:ascii="Times New Roman" w:hAnsi="Times New Roman" w:cs="Times New Roman"/>
          <w:sz w:val="24"/>
          <w:szCs w:val="24"/>
        </w:rPr>
        <w:tab/>
      </w:r>
    </w:p>
    <w:p w:rsidR="0024322F" w:rsidRPr="0024322F" w:rsidRDefault="0024322F" w:rsidP="0024322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4322F" w:rsidRPr="0024322F" w:rsidRDefault="0024322F" w:rsidP="0024322F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24322F" w:rsidRPr="0024322F" w:rsidRDefault="0024322F" w:rsidP="0024322F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24322F">
        <w:rPr>
          <w:rFonts w:ascii="Times New Roman" w:hAnsi="Times New Roman" w:cs="Times New Roman"/>
          <w:b/>
          <w:sz w:val="28"/>
          <w:szCs w:val="28"/>
        </w:rPr>
        <w:t xml:space="preserve">Секретарь районного Собрания                                                                                                                     Л.Н. Сафонова </w:t>
      </w:r>
    </w:p>
    <w:p w:rsidR="0024322F" w:rsidRPr="0024322F" w:rsidRDefault="0024322F" w:rsidP="0024322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4322F" w:rsidRPr="0024322F" w:rsidRDefault="0024322F" w:rsidP="0024322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4322F" w:rsidRPr="0024322F" w:rsidRDefault="0024322F" w:rsidP="0024322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4322F" w:rsidRPr="0024322F" w:rsidRDefault="0024322F" w:rsidP="0024322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4322F" w:rsidRPr="0024322F" w:rsidRDefault="0024322F" w:rsidP="0024322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4322F" w:rsidRPr="0024322F" w:rsidRDefault="0024322F" w:rsidP="0024322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4322F" w:rsidRPr="0024322F" w:rsidRDefault="0024322F" w:rsidP="0024322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4322F" w:rsidRPr="0024322F" w:rsidRDefault="0024322F" w:rsidP="0024322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4322F" w:rsidRPr="0024322F" w:rsidRDefault="0024322F" w:rsidP="0024322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4322F" w:rsidRPr="0024322F" w:rsidRDefault="0024322F" w:rsidP="0024322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4322F" w:rsidRPr="0024322F" w:rsidRDefault="0024322F" w:rsidP="0024322F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937684" w:rsidRPr="0024322F" w:rsidRDefault="00937684" w:rsidP="0024322F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937684" w:rsidRPr="0024322F" w:rsidSect="00807ED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0B0" w:rsidRDefault="006360B0" w:rsidP="00A30069">
      <w:pPr>
        <w:spacing w:after="0" w:line="240" w:lineRule="auto"/>
      </w:pPr>
      <w:r>
        <w:separator/>
      </w:r>
    </w:p>
  </w:endnote>
  <w:endnote w:type="continuationSeparator" w:id="1">
    <w:p w:rsidR="006360B0" w:rsidRDefault="006360B0" w:rsidP="00A3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0B0" w:rsidRDefault="006360B0" w:rsidP="00A30069">
      <w:pPr>
        <w:spacing w:after="0" w:line="240" w:lineRule="auto"/>
      </w:pPr>
      <w:r>
        <w:separator/>
      </w:r>
    </w:p>
  </w:footnote>
  <w:footnote w:type="continuationSeparator" w:id="1">
    <w:p w:rsidR="006360B0" w:rsidRDefault="006360B0" w:rsidP="00A30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A63797"/>
    <w:multiLevelType w:val="hybridMultilevel"/>
    <w:tmpl w:val="A5682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7C1"/>
    <w:multiLevelType w:val="hybridMultilevel"/>
    <w:tmpl w:val="D1D6AACA"/>
    <w:lvl w:ilvl="0" w:tplc="DB805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D33E5C"/>
    <w:multiLevelType w:val="hybridMultilevel"/>
    <w:tmpl w:val="929E61D4"/>
    <w:lvl w:ilvl="0" w:tplc="4D123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150A9"/>
    <w:multiLevelType w:val="hybridMultilevel"/>
    <w:tmpl w:val="08505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B383A"/>
    <w:multiLevelType w:val="hybridMultilevel"/>
    <w:tmpl w:val="45F4FC68"/>
    <w:lvl w:ilvl="0" w:tplc="33A0F0E0">
      <w:start w:val="3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0F83750"/>
    <w:multiLevelType w:val="hybridMultilevel"/>
    <w:tmpl w:val="4DD098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0"/>
  </w:num>
  <w:num w:numId="5">
    <w:abstractNumId w:val="18"/>
  </w:num>
  <w:num w:numId="6">
    <w:abstractNumId w:val="0"/>
  </w:num>
  <w:num w:numId="7">
    <w:abstractNumId w:val="11"/>
  </w:num>
  <w:num w:numId="8">
    <w:abstractNumId w:val="20"/>
  </w:num>
  <w:num w:numId="9">
    <w:abstractNumId w:val="16"/>
  </w:num>
  <w:num w:numId="10">
    <w:abstractNumId w:val="3"/>
  </w:num>
  <w:num w:numId="11">
    <w:abstractNumId w:val="21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9"/>
  </w:num>
  <w:num w:numId="17">
    <w:abstractNumId w:val="14"/>
  </w:num>
  <w:num w:numId="18">
    <w:abstractNumId w:val="7"/>
  </w:num>
  <w:num w:numId="19">
    <w:abstractNumId w:val="8"/>
  </w:num>
  <w:num w:numId="20">
    <w:abstractNumId w:val="6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07EDA"/>
    <w:rsid w:val="00191B31"/>
    <w:rsid w:val="0024322F"/>
    <w:rsid w:val="006360B0"/>
    <w:rsid w:val="00807EDA"/>
    <w:rsid w:val="008677A0"/>
    <w:rsid w:val="008C2D97"/>
    <w:rsid w:val="00937684"/>
    <w:rsid w:val="00A30069"/>
    <w:rsid w:val="00B87AA4"/>
    <w:rsid w:val="00CC69B2"/>
    <w:rsid w:val="00DF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97"/>
  </w:style>
  <w:style w:type="paragraph" w:styleId="1">
    <w:name w:val="heading 1"/>
    <w:basedOn w:val="a"/>
    <w:next w:val="a"/>
    <w:link w:val="10"/>
    <w:uiPriority w:val="99"/>
    <w:qFormat/>
    <w:rsid w:val="00807ED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807EDA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07ED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807ED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ED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807EDA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807ED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807EDA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807E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07ED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807ED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807EDA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807E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807EDA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Знак Знак4"/>
    <w:rsid w:val="00807ED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807EDA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07ED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807EDA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07EDA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807ED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807EDA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807E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807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807EDA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807E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807E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807E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807EDA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807ED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07EDA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link w:val="ad"/>
    <w:uiPriority w:val="1"/>
    <w:qFormat/>
    <w:rsid w:val="00807ED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1"/>
    <w:locked/>
    <w:rsid w:val="00807EDA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807EDA"/>
    <w:rPr>
      <w:color w:val="0000FF"/>
      <w:u w:val="single"/>
    </w:rPr>
  </w:style>
  <w:style w:type="table" w:styleId="af">
    <w:name w:val="Table Grid"/>
    <w:basedOn w:val="a1"/>
    <w:uiPriority w:val="59"/>
    <w:rsid w:val="00807ED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807ED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807E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807E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807ED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807EDA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unhideWhenUsed/>
    <w:rsid w:val="00807ED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807EDA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807EDA"/>
  </w:style>
  <w:style w:type="character" w:styleId="af5">
    <w:name w:val="FollowedHyperlink"/>
    <w:uiPriority w:val="99"/>
    <w:unhideWhenUsed/>
    <w:rsid w:val="00807EDA"/>
    <w:rPr>
      <w:color w:val="800080"/>
      <w:u w:val="single"/>
    </w:rPr>
  </w:style>
  <w:style w:type="paragraph" w:customStyle="1" w:styleId="xl64">
    <w:name w:val="xl64"/>
    <w:basedOn w:val="a"/>
    <w:rsid w:val="00807E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80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7EDA"/>
  </w:style>
  <w:style w:type="paragraph" w:customStyle="1" w:styleId="xl80">
    <w:name w:val="xl80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807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807EDA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807E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807EDA"/>
  </w:style>
  <w:style w:type="paragraph" w:customStyle="1" w:styleId="xl86">
    <w:name w:val="xl86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807E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807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807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807ED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807ED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807ED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807ED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807E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807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807EDA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8">
    <w:name w:val="footer"/>
    <w:basedOn w:val="a"/>
    <w:link w:val="af9"/>
    <w:rsid w:val="00807E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rsid w:val="00807EDA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нак Знак4"/>
    <w:rsid w:val="00A30069"/>
    <w:rPr>
      <w:rFonts w:ascii="Times New Roman" w:eastAsia="Times New Roman" w:hAnsi="Times New Roman" w:cs="Times New Roman"/>
      <w:sz w:val="24"/>
      <w:szCs w:val="20"/>
    </w:rPr>
  </w:style>
  <w:style w:type="character" w:customStyle="1" w:styleId="41">
    <w:name w:val="Знак Знак4"/>
    <w:rsid w:val="008677A0"/>
    <w:rPr>
      <w:rFonts w:ascii="Times New Roman" w:eastAsia="Times New Roman" w:hAnsi="Times New Roman" w:cs="Times New Roman"/>
      <w:sz w:val="24"/>
      <w:szCs w:val="20"/>
    </w:rPr>
  </w:style>
  <w:style w:type="character" w:customStyle="1" w:styleId="42">
    <w:name w:val=" Знак Знак4"/>
    <w:rsid w:val="002432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42</Pages>
  <Words>14085</Words>
  <Characters>80287</Characters>
  <Application>Microsoft Office Word</Application>
  <DocSecurity>0</DocSecurity>
  <Lines>669</Lines>
  <Paragraphs>188</Paragraphs>
  <ScaleCrop>false</ScaleCrop>
  <Company/>
  <LinksUpToDate>false</LinksUpToDate>
  <CharactersWithSpaces>94184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5</cp:revision>
  <dcterms:created xsi:type="dcterms:W3CDTF">2025-06-05T06:06:00Z</dcterms:created>
  <dcterms:modified xsi:type="dcterms:W3CDTF">2025-10-21T04:51:00Z</dcterms:modified>
</cp:coreProperties>
</file>