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E00F8C">
        <w:t>16</w:t>
      </w:r>
      <w:r w:rsidR="0030375B">
        <w:t xml:space="preserve"> июня</w:t>
      </w:r>
      <w:r w:rsidR="009D7A78" w:rsidRPr="009D19B7">
        <w:t xml:space="preserve"> 2025</w:t>
      </w:r>
      <w:r w:rsidR="00877329" w:rsidRPr="009D19B7">
        <w:t xml:space="preserve"> года № </w:t>
      </w:r>
      <w:r w:rsidR="00E00F8C">
        <w:t>86</w:t>
      </w:r>
      <w:r w:rsidR="001B74AB">
        <w:t>3</w:t>
      </w:r>
    </w:p>
    <w:p w:rsidR="00877329" w:rsidRPr="009D19B7" w:rsidRDefault="00877329" w:rsidP="0007374D"/>
    <w:p w:rsidR="00877329" w:rsidRPr="009D19B7" w:rsidRDefault="00877329" w:rsidP="00877329">
      <w:pPr>
        <w:jc w:val="center"/>
      </w:pPr>
      <w:r w:rsidRPr="009D19B7">
        <w:t>г. Калининск</w:t>
      </w:r>
    </w:p>
    <w:p w:rsidR="005A333E" w:rsidRPr="00FC0162" w:rsidRDefault="005A333E" w:rsidP="00FC0162">
      <w:pPr>
        <w:ind w:firstLine="567"/>
        <w:jc w:val="both"/>
        <w:rPr>
          <w:sz w:val="28"/>
        </w:rPr>
      </w:pPr>
      <w:bookmarkStart w:id="0" w:name="_GoBack"/>
      <w:bookmarkEnd w:id="0"/>
    </w:p>
    <w:p w:rsidR="00FC0162" w:rsidRPr="00FC0162" w:rsidRDefault="00FC0162" w:rsidP="00FC0162">
      <w:pPr>
        <w:jc w:val="both"/>
        <w:rPr>
          <w:b/>
          <w:sz w:val="28"/>
        </w:rPr>
      </w:pPr>
      <w:r w:rsidRPr="00FC0162">
        <w:rPr>
          <w:b/>
          <w:sz w:val="28"/>
        </w:rPr>
        <w:t>О запрете купания в открытых водоемах</w:t>
      </w:r>
    </w:p>
    <w:p w:rsidR="00FC0162" w:rsidRPr="00FC0162" w:rsidRDefault="00FC0162" w:rsidP="00FC0162">
      <w:pPr>
        <w:jc w:val="both"/>
        <w:rPr>
          <w:b/>
          <w:sz w:val="28"/>
        </w:rPr>
      </w:pPr>
      <w:r w:rsidRPr="00FC0162">
        <w:rPr>
          <w:b/>
          <w:sz w:val="28"/>
        </w:rPr>
        <w:t>Калининского муниципального района</w:t>
      </w:r>
    </w:p>
    <w:p w:rsidR="00FC0162" w:rsidRPr="00FC0162" w:rsidRDefault="00FC0162" w:rsidP="00FC0162">
      <w:pPr>
        <w:jc w:val="both"/>
        <w:rPr>
          <w:b/>
          <w:sz w:val="28"/>
        </w:rPr>
      </w:pPr>
      <w:r w:rsidRPr="00FC0162">
        <w:rPr>
          <w:b/>
          <w:sz w:val="28"/>
        </w:rPr>
        <w:t>в период купального сезона 2025 года</w:t>
      </w:r>
    </w:p>
    <w:p w:rsidR="00FC0162" w:rsidRPr="00FC0162" w:rsidRDefault="00FC0162" w:rsidP="00FC0162">
      <w:pPr>
        <w:jc w:val="both"/>
        <w:rPr>
          <w:b/>
          <w:sz w:val="28"/>
        </w:rPr>
      </w:pPr>
    </w:p>
    <w:p w:rsidR="00FC0162" w:rsidRDefault="00FC0162" w:rsidP="00FC0162">
      <w:pPr>
        <w:ind w:firstLine="567"/>
        <w:jc w:val="both"/>
        <w:rPr>
          <w:sz w:val="28"/>
        </w:rPr>
      </w:pPr>
      <w:r w:rsidRPr="00FC0162">
        <w:rPr>
          <w:sz w:val="28"/>
        </w:rPr>
        <w:t>Во исполнение ст. 27 Водного кодекса Российской Федерации, п.</w:t>
      </w:r>
      <w:r>
        <w:rPr>
          <w:sz w:val="28"/>
        </w:rPr>
        <w:t xml:space="preserve"> </w:t>
      </w:r>
      <w:r w:rsidRPr="00FC0162">
        <w:rPr>
          <w:sz w:val="28"/>
        </w:rPr>
        <w:t>24 ст.</w:t>
      </w:r>
      <w:r>
        <w:rPr>
          <w:sz w:val="28"/>
        </w:rPr>
        <w:t xml:space="preserve"> </w:t>
      </w:r>
      <w:r w:rsidRPr="00FC0162">
        <w:rPr>
          <w:sz w:val="28"/>
        </w:rPr>
        <w:t xml:space="preserve">15 Федерального закона от 06.10.2003 </w:t>
      </w:r>
      <w:r>
        <w:rPr>
          <w:sz w:val="28"/>
        </w:rPr>
        <w:t xml:space="preserve">года </w:t>
      </w:r>
      <w:r w:rsidRPr="00FC0162">
        <w:rPr>
          <w:sz w:val="28"/>
        </w:rPr>
        <w:t>№</w:t>
      </w:r>
      <w:r>
        <w:rPr>
          <w:sz w:val="28"/>
        </w:rPr>
        <w:t xml:space="preserve"> </w:t>
      </w:r>
      <w:r w:rsidRPr="00FC0162">
        <w:rPr>
          <w:sz w:val="28"/>
        </w:rPr>
        <w:t xml:space="preserve">131-ФЗ «Об общих принципах организации местного самоуправления в Российской Федерации», Федеральным законом РФ от 30.03.1999 </w:t>
      </w:r>
      <w:r>
        <w:rPr>
          <w:sz w:val="28"/>
        </w:rPr>
        <w:t xml:space="preserve">года </w:t>
      </w:r>
      <w:r w:rsidRPr="00FC0162">
        <w:rPr>
          <w:sz w:val="28"/>
        </w:rPr>
        <w:t>№</w:t>
      </w:r>
      <w:r>
        <w:rPr>
          <w:sz w:val="28"/>
        </w:rPr>
        <w:t xml:space="preserve"> </w:t>
      </w:r>
      <w:r w:rsidRPr="00FC0162">
        <w:rPr>
          <w:sz w:val="28"/>
        </w:rPr>
        <w:t>52-ФЗ «О санитарно-эпидеологическом благополучии населения», руководствуясь Уставом Калининского муниципального района Саратовской области, в связи с отсутствием на территории  Калининского муниципального района пляжей и других организованных мест, позволяющих обеспечить безопасность граждан на водоемах, в целях охраны жизни и здоровья граждан, ПОСТАНОВЛЯЕТ:</w:t>
      </w:r>
    </w:p>
    <w:p w:rsidR="00FC0162" w:rsidRPr="00FC0162" w:rsidRDefault="00FC0162" w:rsidP="00FC0162">
      <w:pPr>
        <w:ind w:firstLine="567"/>
        <w:jc w:val="both"/>
        <w:rPr>
          <w:sz w:val="28"/>
        </w:rPr>
      </w:pPr>
    </w:p>
    <w:p w:rsidR="00FC0162" w:rsidRPr="00FC0162" w:rsidRDefault="00FC0162" w:rsidP="00FC0162">
      <w:pPr>
        <w:ind w:firstLine="567"/>
        <w:jc w:val="both"/>
        <w:rPr>
          <w:sz w:val="28"/>
        </w:rPr>
      </w:pPr>
      <w:r w:rsidRPr="00FC0162">
        <w:rPr>
          <w:sz w:val="28"/>
        </w:rPr>
        <w:t>1. Запретить купание граждан в открытых водоемах, расположенных на</w:t>
      </w:r>
      <w:r>
        <w:rPr>
          <w:sz w:val="28"/>
        </w:rPr>
        <w:t xml:space="preserve"> </w:t>
      </w:r>
      <w:r w:rsidRPr="00FC0162">
        <w:rPr>
          <w:sz w:val="28"/>
        </w:rPr>
        <w:t>территории Калининского муниципального района в период купального сезона 2025 года.</w:t>
      </w:r>
    </w:p>
    <w:p w:rsidR="00FC0162" w:rsidRPr="00FC0162" w:rsidRDefault="00FC0162" w:rsidP="00FC0162">
      <w:pPr>
        <w:ind w:firstLine="567"/>
        <w:jc w:val="both"/>
        <w:rPr>
          <w:sz w:val="28"/>
        </w:rPr>
      </w:pPr>
      <w:r w:rsidRPr="00FC0162">
        <w:rPr>
          <w:sz w:val="28"/>
        </w:rPr>
        <w:t>2. Рекомендовать главам администраций муниципальных образований:</w:t>
      </w:r>
    </w:p>
    <w:p w:rsidR="00FC0162" w:rsidRPr="00FC0162" w:rsidRDefault="00FC0162" w:rsidP="00FC0162">
      <w:pPr>
        <w:ind w:firstLine="567"/>
        <w:jc w:val="both"/>
        <w:rPr>
          <w:sz w:val="28"/>
        </w:rPr>
      </w:pPr>
      <w:r w:rsidRPr="00FC0162">
        <w:rPr>
          <w:sz w:val="28"/>
        </w:rPr>
        <w:t>- в течение всего купального сезона проводить разъяснительную работу с населением о запрете купания в открытых водоемах и необходимости особого контроля за детьми с вручением памяток, листовок;</w:t>
      </w:r>
    </w:p>
    <w:p w:rsidR="00FC0162" w:rsidRPr="00FC0162" w:rsidRDefault="00FC0162" w:rsidP="00FC0162">
      <w:pPr>
        <w:ind w:firstLine="567"/>
        <w:jc w:val="both"/>
        <w:rPr>
          <w:sz w:val="28"/>
        </w:rPr>
      </w:pPr>
      <w:r w:rsidRPr="00FC0162">
        <w:rPr>
          <w:sz w:val="28"/>
        </w:rPr>
        <w:t>- выставить аншлаги у открытых водоемов о запрете купания.</w:t>
      </w:r>
    </w:p>
    <w:p w:rsidR="00FC0162" w:rsidRPr="00FC0162" w:rsidRDefault="00FC0162" w:rsidP="00FC0162">
      <w:pPr>
        <w:ind w:firstLine="567"/>
        <w:jc w:val="both"/>
        <w:rPr>
          <w:sz w:val="28"/>
        </w:rPr>
      </w:pPr>
      <w:r w:rsidRPr="00FC0162">
        <w:rPr>
          <w:sz w:val="28"/>
        </w:rPr>
        <w:t>3. Начальнику управления образования</w:t>
      </w:r>
      <w:r>
        <w:rPr>
          <w:sz w:val="28"/>
        </w:rPr>
        <w:t xml:space="preserve"> администрации муниципального района</w:t>
      </w:r>
      <w:r w:rsidRPr="00FC0162">
        <w:rPr>
          <w:sz w:val="28"/>
        </w:rPr>
        <w:t>:</w:t>
      </w:r>
    </w:p>
    <w:p w:rsidR="00FC0162" w:rsidRPr="00FC0162" w:rsidRDefault="00FC0162" w:rsidP="00FC0162">
      <w:pPr>
        <w:ind w:firstLine="567"/>
        <w:jc w:val="both"/>
        <w:rPr>
          <w:sz w:val="28"/>
        </w:rPr>
      </w:pPr>
      <w:r w:rsidRPr="00FC0162">
        <w:rPr>
          <w:sz w:val="28"/>
        </w:rPr>
        <w:t>- взять на особый контроль семьи, в которых допускается нахождение детей без присмотра и контроля со стороны взрослых, проводить с такими семьями индивидуальную профилактическую работу, вручить родителям памятки о запрете купания под роспись.</w:t>
      </w:r>
    </w:p>
    <w:p w:rsidR="00FC0162" w:rsidRPr="00FC0162" w:rsidRDefault="00FC0162" w:rsidP="00FC0162">
      <w:pPr>
        <w:ind w:firstLine="567"/>
        <w:jc w:val="both"/>
        <w:rPr>
          <w:sz w:val="28"/>
        </w:rPr>
      </w:pPr>
      <w:r w:rsidRPr="00FC0162">
        <w:rPr>
          <w:sz w:val="28"/>
        </w:rPr>
        <w:t>4. Начальнику отдела ГО и ЧС администрации муниципального района:</w:t>
      </w:r>
    </w:p>
    <w:p w:rsidR="00FC0162" w:rsidRPr="00FC0162" w:rsidRDefault="00FC0162" w:rsidP="00FC0162">
      <w:pPr>
        <w:ind w:firstLine="567"/>
        <w:jc w:val="both"/>
        <w:rPr>
          <w:sz w:val="28"/>
        </w:rPr>
      </w:pPr>
      <w:r w:rsidRPr="00FC0162">
        <w:rPr>
          <w:sz w:val="28"/>
        </w:rPr>
        <w:t>- продолжить работу по выставлению аншлагов у открытых водоемов о запрете купания на территории МО г. Калининск.</w:t>
      </w:r>
    </w:p>
    <w:p w:rsidR="00FC0162" w:rsidRPr="00FC0162" w:rsidRDefault="00FC0162" w:rsidP="00FC0162">
      <w:pPr>
        <w:ind w:firstLine="567"/>
        <w:jc w:val="both"/>
        <w:rPr>
          <w:sz w:val="28"/>
        </w:rPr>
      </w:pPr>
      <w:r w:rsidRPr="00FC0162">
        <w:rPr>
          <w:sz w:val="28"/>
        </w:rPr>
        <w:lastRenderedPageBreak/>
        <w:t>5. Начальнику отдела административной работы, секретарю административной комиссии администрации муниципального района:</w:t>
      </w:r>
    </w:p>
    <w:p w:rsidR="00FC0162" w:rsidRPr="00FC0162" w:rsidRDefault="00FC0162" w:rsidP="00FC0162">
      <w:pPr>
        <w:ind w:firstLine="567"/>
        <w:jc w:val="both"/>
        <w:rPr>
          <w:sz w:val="28"/>
        </w:rPr>
      </w:pPr>
      <w:r w:rsidRPr="00FC0162">
        <w:rPr>
          <w:sz w:val="28"/>
        </w:rPr>
        <w:t>- во взаимодействии с МО МВД России «Калининский» организовать патрулирование водных объектов для принятия мер административного воздействия к нарушителям «Правил обеспечения безопасности жизни людей на водных объектах в Саратовской области» с привлечением средств массовой информации.</w:t>
      </w:r>
    </w:p>
    <w:p w:rsidR="00FC0162" w:rsidRPr="00FC0162" w:rsidRDefault="00FC0162" w:rsidP="00FC0162">
      <w:pPr>
        <w:ind w:firstLine="567"/>
        <w:jc w:val="both"/>
        <w:rPr>
          <w:sz w:val="28"/>
        </w:rPr>
      </w:pPr>
      <w:r w:rsidRPr="00FC0162">
        <w:rPr>
          <w:sz w:val="28"/>
        </w:rPr>
        <w:t xml:space="preserve">6. Начальнику </w:t>
      </w:r>
      <w:r>
        <w:rPr>
          <w:sz w:val="28"/>
        </w:rPr>
        <w:t>по работе со средствами массовой информации</w:t>
      </w:r>
      <w:r w:rsidRPr="00FC0162">
        <w:rPr>
          <w:sz w:val="28"/>
        </w:rPr>
        <w:t xml:space="preserve"> и информационных технологий администрации муниципального района Фроловой Л.М.</w:t>
      </w:r>
      <w:r>
        <w:rPr>
          <w:sz w:val="28"/>
        </w:rPr>
        <w:t xml:space="preserve"> разместить</w:t>
      </w:r>
      <w:r w:rsidRPr="00FC0162">
        <w:rPr>
          <w:sz w:val="28"/>
        </w:rPr>
        <w:t xml:space="preserve"> настоящее постановление на официальном сайте администрации Калининского муниципального района Саратовской области в сети «Интернет».</w:t>
      </w:r>
    </w:p>
    <w:p w:rsidR="00FC0162" w:rsidRPr="00FC0162" w:rsidRDefault="00FC0162" w:rsidP="00FC0162">
      <w:pPr>
        <w:ind w:firstLine="567"/>
        <w:jc w:val="both"/>
        <w:rPr>
          <w:sz w:val="28"/>
        </w:rPr>
      </w:pPr>
      <w:r>
        <w:rPr>
          <w:sz w:val="28"/>
        </w:rPr>
        <w:t>7. Директору - главному редактору МБУ</w:t>
      </w:r>
      <w:r w:rsidRPr="00FC0162">
        <w:rPr>
          <w:sz w:val="28"/>
        </w:rPr>
        <w:t xml:space="preserve">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газеты Калининского района «Народная трибуна». </w:t>
      </w:r>
    </w:p>
    <w:p w:rsidR="00FC0162" w:rsidRPr="00FC0162" w:rsidRDefault="00FC0162" w:rsidP="00FC0162">
      <w:pPr>
        <w:ind w:firstLine="567"/>
        <w:jc w:val="both"/>
        <w:rPr>
          <w:sz w:val="28"/>
        </w:rPr>
      </w:pPr>
      <w:r w:rsidRPr="00FC0162">
        <w:rPr>
          <w:sz w:val="28"/>
        </w:rPr>
        <w:t xml:space="preserve">8. Настоящее постановление вступает в силу после его официального опубликования (обнародования). </w:t>
      </w:r>
    </w:p>
    <w:p w:rsidR="00FC0162" w:rsidRPr="00FC0162" w:rsidRDefault="00FC0162" w:rsidP="00FC0162">
      <w:pPr>
        <w:ind w:firstLine="567"/>
        <w:jc w:val="both"/>
        <w:rPr>
          <w:sz w:val="28"/>
        </w:rPr>
      </w:pPr>
      <w:r w:rsidRPr="00FC0162">
        <w:rPr>
          <w:sz w:val="28"/>
        </w:rPr>
        <w:t>9. Контроль за исполнением настоящего постановления возложить на первого заместителя главы администрации муниципального района Кузину Т.Г.</w:t>
      </w:r>
    </w:p>
    <w:p w:rsidR="000425EC" w:rsidRPr="00FC0162" w:rsidRDefault="000425EC" w:rsidP="00FC0162">
      <w:pPr>
        <w:ind w:firstLine="567"/>
        <w:jc w:val="both"/>
        <w:rPr>
          <w:sz w:val="28"/>
        </w:rPr>
      </w:pPr>
    </w:p>
    <w:p w:rsidR="00731262" w:rsidRPr="00FC0162" w:rsidRDefault="00731262" w:rsidP="00FC0162">
      <w:pPr>
        <w:ind w:firstLine="567"/>
        <w:jc w:val="both"/>
        <w:rPr>
          <w:sz w:val="28"/>
        </w:rPr>
      </w:pPr>
    </w:p>
    <w:p w:rsidR="00941DEC" w:rsidRPr="00731262" w:rsidRDefault="00941DEC" w:rsidP="00731262">
      <w:pPr>
        <w:ind w:firstLine="567"/>
        <w:jc w:val="both"/>
        <w:rPr>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331AE" w:rsidRDefault="00C331AE"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941DEC" w:rsidRDefault="00941DEC" w:rsidP="00AB5A2E">
      <w:pPr>
        <w:jc w:val="both"/>
        <w:rPr>
          <w:color w:val="000000" w:themeColor="text1"/>
        </w:rPr>
      </w:pPr>
    </w:p>
    <w:p w:rsidR="00FC0162" w:rsidRDefault="00FC0162" w:rsidP="00AB5A2E">
      <w:pPr>
        <w:jc w:val="both"/>
        <w:rPr>
          <w:color w:val="000000" w:themeColor="text1"/>
        </w:rPr>
      </w:pPr>
    </w:p>
    <w:p w:rsidR="0098659E" w:rsidRDefault="0098659E"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FC0162">
        <w:rPr>
          <w:color w:val="000000" w:themeColor="text1"/>
        </w:rPr>
        <w:t>Курочкина А.В.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197" w:rsidRDefault="007C5197">
      <w:r>
        <w:separator/>
      </w:r>
    </w:p>
  </w:endnote>
  <w:endnote w:type="continuationSeparator" w:id="1">
    <w:p w:rsidR="007C5197" w:rsidRDefault="007C5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197" w:rsidRDefault="007C5197">
      <w:r>
        <w:separator/>
      </w:r>
    </w:p>
  </w:footnote>
  <w:footnote w:type="continuationSeparator" w:id="1">
    <w:p w:rsidR="007C5197" w:rsidRDefault="007C51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1DC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197"/>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170"/>
    <w:rsid w:val="00E0040C"/>
    <w:rsid w:val="00E00460"/>
    <w:rsid w:val="00E009EE"/>
    <w:rsid w:val="00E00D46"/>
    <w:rsid w:val="00E00D62"/>
    <w:rsid w:val="00E00F42"/>
    <w:rsid w:val="00E00F8C"/>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162"/>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2025-06-11T06:32:00Z</cp:lastPrinted>
  <dcterms:created xsi:type="dcterms:W3CDTF">2025-06-16T08:00:00Z</dcterms:created>
  <dcterms:modified xsi:type="dcterms:W3CDTF">2025-06-16T08:00:00Z</dcterms:modified>
</cp:coreProperties>
</file>